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23E93" w14:textId="06C694C7" w:rsidR="00F109FB" w:rsidRDefault="00066152">
      <w:r w:rsidRPr="00066152">
        <w:t>Use reverb on lead vocal, Indie pop rock with electronic elements, Clean electric guitar plays a syncopated, palm-muted eighth-note riff, A synth bass provides a steady low-end pulse, Drums feature a tight, dry snare and a consistent kick pattern, Male vocals are layered with light saturation and doubling in the chorus, A high-pitched synth lead enters during the instrumental breaks, The arrangement uses sudden dynamic shifts between sparse verses and dense, layered choruses, Key of E major, 128 BPM</w:t>
      </w:r>
    </w:p>
    <w:sectPr w:rsidR="00F109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152"/>
    <w:rsid w:val="00066152"/>
    <w:rsid w:val="00777096"/>
    <w:rsid w:val="00A96DFB"/>
    <w:rsid w:val="00D8507A"/>
    <w:rsid w:val="00F10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5CBA6"/>
  <w15:chartTrackingRefBased/>
  <w15:docId w15:val="{BFE97B1C-4DDA-40EB-9938-B80A0AC75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61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61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61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61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61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61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61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61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61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61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61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61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61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61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61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61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61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61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61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61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61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61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61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61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61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61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1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1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61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Machin</dc:creator>
  <cp:keywords/>
  <dc:description/>
  <cp:lastModifiedBy>Gary Machin</cp:lastModifiedBy>
  <cp:revision>1</cp:revision>
  <dcterms:created xsi:type="dcterms:W3CDTF">2026-10-27T18:41:00Z</dcterms:created>
  <dcterms:modified xsi:type="dcterms:W3CDTF">2026-10-27T18:42:00Z</dcterms:modified>
</cp:coreProperties>
</file>